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E9116" w14:textId="66189CDF" w:rsidR="00CE0CA9" w:rsidRPr="00CA228F" w:rsidRDefault="00C93AAB">
      <w:pPr>
        <w:rPr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8B15A" wp14:editId="28310F67">
                <wp:simplePos x="0" y="0"/>
                <wp:positionH relativeFrom="page">
                  <wp:posOffset>1897380</wp:posOffset>
                </wp:positionH>
                <wp:positionV relativeFrom="paragraph">
                  <wp:posOffset>6985</wp:posOffset>
                </wp:positionV>
                <wp:extent cx="5417820" cy="739140"/>
                <wp:effectExtent l="0" t="0" r="0" b="3810"/>
                <wp:wrapSquare wrapText="bothSides"/>
                <wp:docPr id="3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E56E53" w14:textId="0BD6F19E" w:rsidR="00564F7A" w:rsidRPr="00C93AAB" w:rsidRDefault="00C93AAB" w:rsidP="00C93AAB">
                            <w:pPr>
                              <w:pStyle w:val="Heading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ru-RU"/>
                              </w:rPr>
                              <w:t xml:space="preserve">    </w:t>
                            </w:r>
                            <w:proofErr w:type="gramStart"/>
                            <w:r w:rsidR="00564F7A" w:rsidRPr="00C93AAB">
                              <w:rPr>
                                <w:rFonts w:ascii="Arial Black" w:hAnsi="Arial Black"/>
                                <w:sz w:val="24"/>
                                <w:szCs w:val="24"/>
                                <w:lang w:val="ru-RU"/>
                              </w:rPr>
                              <w:t>БЪЛГАРСКИ  ЕНЕРГИЕН</w:t>
                            </w:r>
                            <w:proofErr w:type="gramEnd"/>
                            <w:r w:rsidR="00564F7A" w:rsidRPr="00C93AAB">
                              <w:rPr>
                                <w:rFonts w:ascii="Arial Black" w:hAnsi="Arial Black"/>
                                <w:sz w:val="24"/>
                                <w:szCs w:val="24"/>
                                <w:lang w:val="ru-RU"/>
                              </w:rPr>
                              <w:t xml:space="preserve"> И МИНЕН ФОРУМ</w:t>
                            </w:r>
                          </w:p>
                          <w:p w14:paraId="66C64C81" w14:textId="5542A626" w:rsidR="00564F7A" w:rsidRPr="00C93AAB" w:rsidRDefault="00C93AAB" w:rsidP="00C93AAB">
                            <w:pPr>
                              <w:pStyle w:val="FrameContents"/>
                              <w:jc w:val="left"/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lang w:val="bg-BG"/>
                              </w:rPr>
                              <w:t xml:space="preserve">         </w:t>
                            </w:r>
                            <w:proofErr w:type="gramStart"/>
                            <w:r w:rsidR="00564F7A" w:rsidRPr="00C93AAB">
                              <w:rPr>
                                <w:rFonts w:ascii="Arial Black" w:hAnsi="Arial Black" w:cs="Arial"/>
                                <w:b/>
                              </w:rPr>
                              <w:t>BULGARIAN  ENERGY</w:t>
                            </w:r>
                            <w:proofErr w:type="gramEnd"/>
                            <w:r w:rsidR="00564F7A" w:rsidRPr="00C93AAB">
                              <w:rPr>
                                <w:rFonts w:ascii="Arial Black" w:hAnsi="Arial Black" w:cs="Arial"/>
                                <w:b/>
                                <w:lang w:val="bg-BG"/>
                              </w:rPr>
                              <w:t>&amp;</w:t>
                            </w:r>
                            <w:r w:rsidR="00564F7A" w:rsidRPr="00C93AAB">
                              <w:rPr>
                                <w:rFonts w:ascii="Arial Black" w:hAnsi="Arial Black" w:cs="Arial"/>
                                <w:b/>
                              </w:rPr>
                              <w:t xml:space="preserve"> MINING FORUM</w:t>
                            </w:r>
                          </w:p>
                          <w:p w14:paraId="6071CF7F" w14:textId="77777777" w:rsidR="00564F7A" w:rsidRPr="00C93AAB" w:rsidRDefault="00564F7A" w:rsidP="00C93AAB">
                            <w:pPr>
                              <w:pStyle w:val="FrameContents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93AAB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1000 Sofia, 4, Trapezitsa str., </w:t>
                            </w:r>
                            <w:proofErr w:type="gramStart"/>
                            <w:r w:rsidRPr="00C93AAB">
                              <w:rPr>
                                <w:sz w:val="18"/>
                                <w:szCs w:val="18"/>
                              </w:rPr>
                              <w:t>E-</w:t>
                            </w:r>
                            <w:proofErr w:type="spellStart"/>
                            <w:r w:rsidRPr="00C93AAB">
                              <w:rPr>
                                <w:sz w:val="18"/>
                                <w:szCs w:val="18"/>
                              </w:rPr>
                              <w:t>mai</w:t>
                            </w:r>
                            <w:proofErr w:type="spellEnd"/>
                            <w:r w:rsidRPr="00C93AAB">
                              <w:rPr>
                                <w:sz w:val="18"/>
                                <w:szCs w:val="18"/>
                                <w:lang w:val="en-US"/>
                              </w:rPr>
                              <w:t>l</w:t>
                            </w:r>
                            <w:r w:rsidRPr="00C93AAB">
                              <w:rPr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Pr="00C93AAB">
                              <w:rPr>
                                <w:sz w:val="18"/>
                                <w:szCs w:val="18"/>
                              </w:rPr>
                              <w:t xml:space="preserve"> office@bulenergo.com, web site: </w:t>
                            </w:r>
                            <w:r w:rsidRPr="00C93AAB">
                              <w:rPr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www.bulenergyforum.org</w:t>
                            </w:r>
                          </w:p>
                          <w:p w14:paraId="093224CA" w14:textId="77777777" w:rsidR="00564F7A" w:rsidRDefault="00564F7A" w:rsidP="00C93AAB">
                            <w:pPr>
                              <w:pStyle w:val="FrameContents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BA1134" w14:textId="77777777" w:rsidR="00564F7A" w:rsidRDefault="00564F7A" w:rsidP="00C93AAB">
                            <w:pPr>
                              <w:pStyle w:val="FrameContents"/>
                              <w:jc w:val="left"/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432DE17" w14:textId="77777777" w:rsidR="00564F7A" w:rsidRDefault="00564F7A" w:rsidP="00C93AAB">
                            <w:pPr>
                              <w:pStyle w:val="FrameContents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  <w:p w14:paraId="5E7F0F44" w14:textId="77777777" w:rsidR="00564F7A" w:rsidRDefault="00564F7A" w:rsidP="00C93AAB">
                            <w:pPr>
                              <w:pStyle w:val="FrameContents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  <w:p w14:paraId="4B7987BB" w14:textId="77777777" w:rsidR="00564F7A" w:rsidRDefault="00564F7A" w:rsidP="00C93AAB">
                            <w:pPr>
                              <w:pStyle w:val="FrameContents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  <w:p w14:paraId="1058FD95" w14:textId="77777777" w:rsidR="00564F7A" w:rsidRDefault="00564F7A" w:rsidP="00C93AAB">
                            <w:pPr>
                              <w:pStyle w:val="Heading8"/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  <w:lang w:val="ru-RU"/>
                              </w:rPr>
                              <w:t>БЪЛГАРСКИ</w:t>
                            </w:r>
                            <w:r w:rsidRPr="00CA228F"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  <w:lang w:val="ru-RU"/>
                              </w:rPr>
                              <w:t>ЕНЕРГИЕН</w:t>
                            </w:r>
                            <w:proofErr w:type="gramEnd"/>
                            <w:r w:rsidRPr="00CA228F"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  <w:lang w:val="ru-RU"/>
                              </w:rPr>
                              <w:t>ФОРУМ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8B15A" id="Frame1" o:spid="_x0000_s1026" style="position:absolute;left:0;text-align:left;margin-left:149.4pt;margin-top:.55pt;width:426.6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" filled="f" stroked="f">
                <v:textbox>
                  <w:txbxContent>
                    <w:p w14:paraId="72E56E53" w14:textId="0BD6F19E" w:rsidR="00564F7A" w:rsidRPr="00C93AAB" w:rsidRDefault="00C93AAB" w:rsidP="00C93AAB">
                      <w:pPr>
                        <w:pStyle w:val="Heading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  <w:lang w:val="ru-RU"/>
                        </w:rPr>
                        <w:t xml:space="preserve">    </w:t>
                      </w:r>
                      <w:proofErr w:type="gramStart"/>
                      <w:r w:rsidR="00564F7A" w:rsidRPr="00C93AAB">
                        <w:rPr>
                          <w:rFonts w:ascii="Arial Black" w:hAnsi="Arial Black"/>
                          <w:sz w:val="24"/>
                          <w:szCs w:val="24"/>
                          <w:lang w:val="ru-RU"/>
                        </w:rPr>
                        <w:t>БЪЛГАРСКИ  ЕНЕРГИЕН</w:t>
                      </w:r>
                      <w:proofErr w:type="gramEnd"/>
                      <w:r w:rsidR="00564F7A" w:rsidRPr="00C93AAB">
                        <w:rPr>
                          <w:rFonts w:ascii="Arial Black" w:hAnsi="Arial Black"/>
                          <w:sz w:val="24"/>
                          <w:szCs w:val="24"/>
                          <w:lang w:val="ru-RU"/>
                        </w:rPr>
                        <w:t xml:space="preserve"> И МИНЕН ФОРУМ</w:t>
                      </w:r>
                    </w:p>
                    <w:p w14:paraId="66C64C81" w14:textId="5542A626" w:rsidR="00564F7A" w:rsidRPr="00C93AAB" w:rsidRDefault="00C93AAB" w:rsidP="00C93AAB">
                      <w:pPr>
                        <w:pStyle w:val="FrameContents"/>
                        <w:jc w:val="left"/>
                      </w:pPr>
                      <w:r>
                        <w:rPr>
                          <w:rFonts w:ascii="Arial Black" w:hAnsi="Arial Black" w:cs="Arial"/>
                          <w:b/>
                          <w:lang w:val="bg-BG"/>
                        </w:rPr>
                        <w:t xml:space="preserve">         </w:t>
                      </w:r>
                      <w:proofErr w:type="gramStart"/>
                      <w:r w:rsidR="00564F7A" w:rsidRPr="00C93AAB">
                        <w:rPr>
                          <w:rFonts w:ascii="Arial Black" w:hAnsi="Arial Black" w:cs="Arial"/>
                          <w:b/>
                        </w:rPr>
                        <w:t>BULGARIAN  ENERGY</w:t>
                      </w:r>
                      <w:proofErr w:type="gramEnd"/>
                      <w:r w:rsidR="00564F7A" w:rsidRPr="00C93AAB">
                        <w:rPr>
                          <w:rFonts w:ascii="Arial Black" w:hAnsi="Arial Black" w:cs="Arial"/>
                          <w:b/>
                          <w:lang w:val="bg-BG"/>
                        </w:rPr>
                        <w:t>&amp;</w:t>
                      </w:r>
                      <w:r w:rsidR="00564F7A" w:rsidRPr="00C93AAB">
                        <w:rPr>
                          <w:rFonts w:ascii="Arial Black" w:hAnsi="Arial Black" w:cs="Arial"/>
                          <w:b/>
                        </w:rPr>
                        <w:t xml:space="preserve"> MINING FORUM</w:t>
                      </w:r>
                    </w:p>
                    <w:p w14:paraId="6071CF7F" w14:textId="77777777" w:rsidR="00564F7A" w:rsidRPr="00C93AAB" w:rsidRDefault="00564F7A" w:rsidP="00C93AAB">
                      <w:pPr>
                        <w:pStyle w:val="FrameContents"/>
                        <w:jc w:val="left"/>
                        <w:rPr>
                          <w:sz w:val="18"/>
                          <w:szCs w:val="18"/>
                        </w:rPr>
                      </w:pPr>
                      <w:r w:rsidRPr="00C93AAB">
                        <w:rPr>
                          <w:sz w:val="18"/>
                          <w:szCs w:val="18"/>
                          <w:lang w:val="it-IT"/>
                        </w:rPr>
                        <w:t xml:space="preserve">1000 Sofia, 4, Trapezitsa str., </w:t>
                      </w:r>
                      <w:proofErr w:type="gramStart"/>
                      <w:r w:rsidRPr="00C93AAB">
                        <w:rPr>
                          <w:sz w:val="18"/>
                          <w:szCs w:val="18"/>
                        </w:rPr>
                        <w:t>E-</w:t>
                      </w:r>
                      <w:proofErr w:type="spellStart"/>
                      <w:r w:rsidRPr="00C93AAB">
                        <w:rPr>
                          <w:sz w:val="18"/>
                          <w:szCs w:val="18"/>
                        </w:rPr>
                        <w:t>mai</w:t>
                      </w:r>
                      <w:proofErr w:type="spellEnd"/>
                      <w:r w:rsidRPr="00C93AAB">
                        <w:rPr>
                          <w:sz w:val="18"/>
                          <w:szCs w:val="18"/>
                          <w:lang w:val="en-US"/>
                        </w:rPr>
                        <w:t>l</w:t>
                      </w:r>
                      <w:r w:rsidRPr="00C93AAB">
                        <w:rPr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Pr="00C93AAB">
                        <w:rPr>
                          <w:sz w:val="18"/>
                          <w:szCs w:val="18"/>
                        </w:rPr>
                        <w:t xml:space="preserve"> office@bulenergo.com, web site: </w:t>
                      </w:r>
                      <w:r w:rsidRPr="00C93AAB">
                        <w:rPr>
                          <w:color w:val="0000FF"/>
                          <w:sz w:val="18"/>
                          <w:szCs w:val="18"/>
                          <w:u w:val="single"/>
                        </w:rPr>
                        <w:t>www.bulenergyforum.org</w:t>
                      </w:r>
                    </w:p>
                    <w:p w14:paraId="093224CA" w14:textId="77777777" w:rsidR="00564F7A" w:rsidRDefault="00564F7A" w:rsidP="00C93AAB">
                      <w:pPr>
                        <w:pStyle w:val="FrameContents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63BA1134" w14:textId="77777777" w:rsidR="00564F7A" w:rsidRDefault="00564F7A" w:rsidP="00C93AAB">
                      <w:pPr>
                        <w:pStyle w:val="FrameContents"/>
                        <w:jc w:val="left"/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</w:pPr>
                    </w:p>
                    <w:p w14:paraId="7432DE17" w14:textId="77777777" w:rsidR="00564F7A" w:rsidRDefault="00564F7A" w:rsidP="00C93AAB">
                      <w:pPr>
                        <w:pStyle w:val="FrameContents"/>
                        <w:jc w:val="left"/>
                        <w:rPr>
                          <w:lang w:val="en-US"/>
                        </w:rPr>
                      </w:pPr>
                    </w:p>
                    <w:p w14:paraId="5E7F0F44" w14:textId="77777777" w:rsidR="00564F7A" w:rsidRDefault="00564F7A" w:rsidP="00C93AAB">
                      <w:pPr>
                        <w:pStyle w:val="FrameContents"/>
                        <w:jc w:val="left"/>
                        <w:rPr>
                          <w:lang w:val="en-US"/>
                        </w:rPr>
                      </w:pPr>
                    </w:p>
                    <w:p w14:paraId="4B7987BB" w14:textId="77777777" w:rsidR="00564F7A" w:rsidRDefault="00564F7A" w:rsidP="00C93AAB">
                      <w:pPr>
                        <w:pStyle w:val="FrameContents"/>
                        <w:jc w:val="left"/>
                        <w:rPr>
                          <w:lang w:val="en-US"/>
                        </w:rPr>
                      </w:pPr>
                    </w:p>
                    <w:p w14:paraId="1058FD95" w14:textId="77777777" w:rsidR="00564F7A" w:rsidRDefault="00564F7A" w:rsidP="00C93AAB">
                      <w:pPr>
                        <w:pStyle w:val="Heading8"/>
                      </w:pP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  <w:lang w:val="ru-RU"/>
                        </w:rPr>
                        <w:t>БЪЛГАРСКИ</w:t>
                      </w:r>
                      <w:r w:rsidRPr="00CA228F">
                        <w:rPr>
                          <w:rFonts w:ascii="Arial Black" w:hAnsi="Arial Black"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  <w:lang w:val="ru-RU"/>
                        </w:rPr>
                        <w:t>ЕНЕРГИЕН</w:t>
                      </w:r>
                      <w:proofErr w:type="gramEnd"/>
                      <w:r w:rsidRPr="00CA228F">
                        <w:rPr>
                          <w:rFonts w:ascii="Arial Black" w:hAnsi="Arial Black"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  <w:lang w:val="ru-RU"/>
                        </w:rPr>
                        <w:t>ФОРУМ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7EB3AC" wp14:editId="4F79E302">
                <wp:simplePos x="0" y="0"/>
                <wp:positionH relativeFrom="column">
                  <wp:posOffset>530225</wp:posOffset>
                </wp:positionH>
                <wp:positionV relativeFrom="paragraph">
                  <wp:posOffset>-290195</wp:posOffset>
                </wp:positionV>
                <wp:extent cx="5818505" cy="1134110"/>
                <wp:effectExtent l="0" t="0" r="0" b="889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8505" cy="113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6C786" id="Text Box 1" o:spid="_x0000_s1026" style="position:absolute;margin-left:41.75pt;margin-top:-22.85pt;width:458.15pt;height:8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" filled="f" stroked="f"/>
            </w:pict>
          </mc:Fallback>
        </mc:AlternateContent>
      </w:r>
      <w:r w:rsidR="00993ECD" w:rsidRPr="00CA228F">
        <w:rPr>
          <w:noProof/>
          <w:lang w:val="bg-BG" w:eastAsia="en-US"/>
        </w:rPr>
        <w:drawing>
          <wp:inline distT="0" distB="0" distL="0" distR="0" wp14:anchorId="7E62A034" wp14:editId="4F7D7ABC">
            <wp:extent cx="510540" cy="441960"/>
            <wp:effectExtent l="0" t="0" r="3810" b="0"/>
            <wp:docPr id="1" name="ole_rId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35" cy="44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0B6CF" w14:textId="77777777" w:rsidR="00CE0CA9" w:rsidRPr="00CA228F" w:rsidRDefault="00CE0CA9">
      <w:pPr>
        <w:rPr>
          <w:sz w:val="22"/>
          <w:szCs w:val="22"/>
          <w:lang w:val="bg-BG"/>
        </w:rPr>
      </w:pPr>
    </w:p>
    <w:p w14:paraId="530DA401" w14:textId="77777777" w:rsidR="00793E43" w:rsidRDefault="00793E43" w:rsidP="002B0AD9">
      <w:pPr>
        <w:jc w:val="left"/>
        <w:rPr>
          <w:b/>
          <w:sz w:val="32"/>
          <w:szCs w:val="32"/>
          <w:lang w:val="bg-BG" w:eastAsia="en-US"/>
        </w:rPr>
      </w:pPr>
    </w:p>
    <w:p w14:paraId="2326405F" w14:textId="77777777" w:rsidR="00C93AAB" w:rsidRDefault="00C93AAB" w:rsidP="00C93AAB">
      <w:pPr>
        <w:ind w:left="708" w:firstLine="708"/>
        <w:jc w:val="left"/>
        <w:rPr>
          <w:b/>
          <w:sz w:val="32"/>
          <w:szCs w:val="32"/>
          <w:lang w:val="bg-BG" w:eastAsia="en-US"/>
        </w:rPr>
      </w:pPr>
    </w:p>
    <w:p w14:paraId="4D5995ED" w14:textId="746461E6" w:rsidR="00D2032E" w:rsidRDefault="00714034" w:rsidP="00C93AAB">
      <w:pPr>
        <w:ind w:left="708" w:firstLine="708"/>
        <w:jc w:val="left"/>
        <w:rPr>
          <w:b/>
          <w:sz w:val="32"/>
          <w:szCs w:val="32"/>
          <w:lang w:val="bg-BG" w:eastAsia="en-US"/>
        </w:rPr>
      </w:pPr>
      <w:r>
        <w:rPr>
          <w:b/>
          <w:sz w:val="32"/>
          <w:szCs w:val="32"/>
          <w:lang w:val="bg-BG" w:eastAsia="en-US"/>
        </w:rPr>
        <w:t>Обекти</w:t>
      </w:r>
      <w:r w:rsidR="002B0AD9">
        <w:rPr>
          <w:b/>
          <w:sz w:val="32"/>
          <w:szCs w:val="32"/>
          <w:lang w:val="bg-BG" w:eastAsia="en-US"/>
        </w:rPr>
        <w:t>в</w:t>
      </w:r>
      <w:r>
        <w:rPr>
          <w:b/>
          <w:sz w:val="32"/>
          <w:szCs w:val="32"/>
          <w:lang w:val="bg-BG" w:eastAsia="en-US"/>
        </w:rPr>
        <w:t xml:space="preserve">но за </w:t>
      </w:r>
      <w:r w:rsidR="00C93AAB">
        <w:rPr>
          <w:b/>
          <w:sz w:val="32"/>
          <w:szCs w:val="32"/>
          <w:lang w:val="bg-BG" w:eastAsia="en-US"/>
        </w:rPr>
        <w:t xml:space="preserve">казусите с </w:t>
      </w:r>
      <w:proofErr w:type="spellStart"/>
      <w:r>
        <w:rPr>
          <w:b/>
          <w:sz w:val="32"/>
          <w:szCs w:val="32"/>
          <w:lang w:val="bg-BG" w:eastAsia="en-US"/>
        </w:rPr>
        <w:t>топлофикациите</w:t>
      </w:r>
      <w:proofErr w:type="spellEnd"/>
    </w:p>
    <w:p w14:paraId="00D97D98" w14:textId="73075629" w:rsidR="002B0AD9" w:rsidRPr="00C93AAB" w:rsidRDefault="00C93AAB" w:rsidP="00C93AAB">
      <w:pPr>
        <w:ind w:left="2124" w:firstLine="708"/>
        <w:rPr>
          <w:bCs/>
          <w:i/>
          <w:iCs/>
          <w:lang w:val="bg-BG" w:eastAsia="en-US"/>
        </w:rPr>
      </w:pPr>
      <w:r w:rsidRPr="00C93AAB">
        <w:rPr>
          <w:bCs/>
          <w:i/>
          <w:iCs/>
          <w:lang w:val="bg-BG" w:eastAsia="en-US"/>
        </w:rPr>
        <w:t>Експертен ан</w:t>
      </w:r>
      <w:r w:rsidR="002B0AD9" w:rsidRPr="00C93AAB">
        <w:rPr>
          <w:bCs/>
          <w:i/>
          <w:iCs/>
          <w:lang w:val="bg-BG" w:eastAsia="en-US"/>
        </w:rPr>
        <w:t>ализ</w:t>
      </w:r>
      <w:r w:rsidR="002B0AD9" w:rsidRPr="00C93AAB">
        <w:rPr>
          <w:bCs/>
          <w:i/>
          <w:iCs/>
          <w:lang w:val="bg-BG" w:eastAsia="en-US"/>
        </w:rPr>
        <w:tab/>
      </w:r>
      <w:r w:rsidR="002B0AD9" w:rsidRPr="00C93AAB">
        <w:rPr>
          <w:bCs/>
          <w:i/>
          <w:iCs/>
          <w:lang w:val="bg-BG" w:eastAsia="en-US"/>
        </w:rPr>
        <w:tab/>
      </w:r>
      <w:r w:rsidRPr="00C93AAB">
        <w:rPr>
          <w:bCs/>
          <w:i/>
          <w:iCs/>
          <w:lang w:val="bg-BG" w:eastAsia="en-US"/>
        </w:rPr>
        <w:tab/>
      </w:r>
      <w:r w:rsidRPr="00C93AAB">
        <w:rPr>
          <w:bCs/>
          <w:i/>
          <w:iCs/>
          <w:lang w:val="bg-BG" w:eastAsia="en-US"/>
        </w:rPr>
        <w:tab/>
      </w:r>
    </w:p>
    <w:p w14:paraId="32B3D130" w14:textId="77777777" w:rsidR="002B0AD9" w:rsidRPr="00C9379B" w:rsidRDefault="002B0AD9" w:rsidP="00D2032E">
      <w:pPr>
        <w:ind w:firstLine="567"/>
        <w:jc w:val="center"/>
        <w:rPr>
          <w:bCs/>
          <w:sz w:val="32"/>
          <w:szCs w:val="32"/>
          <w:lang w:val="bg-BG" w:eastAsia="en-US"/>
        </w:rPr>
      </w:pPr>
    </w:p>
    <w:p w14:paraId="376CF548" w14:textId="7BFE2ACE" w:rsidR="00C9379B" w:rsidRPr="00C9379B" w:rsidRDefault="00714034" w:rsidP="0071403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79B">
        <w:rPr>
          <w:rFonts w:ascii="Times New Roman" w:hAnsi="Times New Roman" w:cs="Times New Roman"/>
          <w:bCs/>
          <w:sz w:val="24"/>
          <w:szCs w:val="24"/>
        </w:rPr>
        <w:tab/>
      </w:r>
      <w:r w:rsidR="00C9379B" w:rsidRPr="00C9379B">
        <w:rPr>
          <w:rFonts w:ascii="Times New Roman" w:hAnsi="Times New Roman" w:cs="Times New Roman"/>
          <w:bCs/>
          <w:sz w:val="24"/>
          <w:szCs w:val="24"/>
        </w:rPr>
        <w:t xml:space="preserve">Кой ли </w:t>
      </w:r>
      <w:r w:rsidR="00024923">
        <w:rPr>
          <w:rFonts w:ascii="Times New Roman" w:hAnsi="Times New Roman" w:cs="Times New Roman"/>
          <w:bCs/>
          <w:sz w:val="24"/>
          <w:szCs w:val="24"/>
        </w:rPr>
        <w:t xml:space="preserve">не се изказа </w:t>
      </w:r>
      <w:r w:rsidR="00C9379B" w:rsidRPr="00C9379B">
        <w:rPr>
          <w:rFonts w:ascii="Times New Roman" w:hAnsi="Times New Roman" w:cs="Times New Roman"/>
          <w:bCs/>
          <w:sz w:val="24"/>
          <w:szCs w:val="24"/>
        </w:rPr>
        <w:t>по темата за последните дни ?</w:t>
      </w:r>
    </w:p>
    <w:p w14:paraId="6A0A9E23" w14:textId="77777777" w:rsidR="00714034" w:rsidRDefault="00714034" w:rsidP="00C9379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съответствие с чл. 24, ал. 2 от Наредба № 5</w:t>
      </w:r>
      <w:r w:rsidRPr="00A534D4">
        <w:rPr>
          <w:rFonts w:ascii="Times New Roman" w:hAnsi="Times New Roman" w:cs="Times New Roman"/>
          <w:sz w:val="24"/>
          <w:szCs w:val="24"/>
        </w:rPr>
        <w:t xml:space="preserve"> от 23 януари 2014 г. за регулиране на цените на топлинната енергия</w:t>
      </w:r>
      <w:r>
        <w:rPr>
          <w:rFonts w:ascii="Times New Roman" w:hAnsi="Times New Roman" w:cs="Times New Roman"/>
          <w:sz w:val="24"/>
          <w:szCs w:val="24"/>
        </w:rPr>
        <w:t>, дружествата би трябвало да подадат своите заявления</w:t>
      </w:r>
      <w:r w:rsidRPr="00A53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„новите“ цени в КЕВР </w:t>
      </w:r>
      <w:r w:rsidRPr="00A534D4">
        <w:rPr>
          <w:rFonts w:ascii="Times New Roman" w:hAnsi="Times New Roman" w:cs="Times New Roman"/>
          <w:sz w:val="24"/>
          <w:szCs w:val="24"/>
        </w:rPr>
        <w:t>не по-късно от 3 месеца преди изтичането на стария ценови период</w:t>
      </w:r>
      <w:r w:rsidR="001520F1">
        <w:rPr>
          <w:rFonts w:ascii="Times New Roman" w:hAnsi="Times New Roman" w:cs="Times New Roman"/>
          <w:sz w:val="24"/>
          <w:szCs w:val="24"/>
        </w:rPr>
        <w:t>,</w:t>
      </w:r>
      <w:r w:rsidRPr="00A534D4">
        <w:rPr>
          <w:rFonts w:ascii="Times New Roman" w:hAnsi="Times New Roman" w:cs="Times New Roman"/>
          <w:sz w:val="24"/>
          <w:szCs w:val="24"/>
        </w:rPr>
        <w:t xml:space="preserve"> или</w:t>
      </w:r>
      <w:r w:rsidR="001520F1">
        <w:rPr>
          <w:rFonts w:ascii="Times New Roman" w:hAnsi="Times New Roman" w:cs="Times New Roman"/>
          <w:sz w:val="24"/>
          <w:szCs w:val="24"/>
        </w:rPr>
        <w:t>,</w:t>
      </w:r>
      <w:r w:rsidRPr="00A53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 </w:t>
      </w:r>
      <w:r w:rsidRPr="00A534D4">
        <w:rPr>
          <w:rFonts w:ascii="Times New Roman" w:hAnsi="Times New Roman" w:cs="Times New Roman"/>
          <w:sz w:val="24"/>
          <w:szCs w:val="24"/>
        </w:rPr>
        <w:t xml:space="preserve">влизане в сила на предлагано изменение на </w:t>
      </w:r>
      <w:r>
        <w:rPr>
          <w:rFonts w:ascii="Times New Roman" w:hAnsi="Times New Roman" w:cs="Times New Roman"/>
          <w:sz w:val="24"/>
          <w:szCs w:val="24"/>
        </w:rPr>
        <w:t xml:space="preserve">свързани с дейността им </w:t>
      </w:r>
      <w:r w:rsidRPr="00A534D4">
        <w:rPr>
          <w:rFonts w:ascii="Times New Roman" w:hAnsi="Times New Roman" w:cs="Times New Roman"/>
          <w:sz w:val="24"/>
          <w:szCs w:val="24"/>
        </w:rPr>
        <w:t>действащи цени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61981B" w14:textId="77777777" w:rsidR="00714034" w:rsidRDefault="00714034" w:rsidP="0071403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случая, съгласно първото обстоятелство-срока 3 месеца, дружествата е следвало да подадат заявленията </w:t>
      </w:r>
      <w:r w:rsidR="001520F1">
        <w:rPr>
          <w:rFonts w:ascii="Times New Roman" w:hAnsi="Times New Roman" w:cs="Times New Roman"/>
          <w:sz w:val="24"/>
          <w:szCs w:val="24"/>
        </w:rPr>
        <w:t xml:space="preserve">си </w:t>
      </w:r>
      <w:r>
        <w:rPr>
          <w:rFonts w:ascii="Times New Roman" w:hAnsi="Times New Roman" w:cs="Times New Roman"/>
          <w:sz w:val="24"/>
          <w:szCs w:val="24"/>
        </w:rPr>
        <w:t xml:space="preserve">в срок до 31 март 2020 г., тъй като текущия ценови период изтича на 30.06.2020 г. </w:t>
      </w:r>
    </w:p>
    <w:p w14:paraId="1F151329" w14:textId="77777777" w:rsidR="00905A06" w:rsidRDefault="00714034" w:rsidP="0071403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Следва да се имат в предвид, обаче следните обстоятелства: </w:t>
      </w:r>
      <w:r w:rsidR="001520F1">
        <w:rPr>
          <w:rFonts w:ascii="Times New Roman" w:hAnsi="Times New Roman" w:cs="Times New Roman"/>
          <w:sz w:val="24"/>
          <w:szCs w:val="24"/>
        </w:rPr>
        <w:t xml:space="preserve">На 1 април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520F1">
        <w:rPr>
          <w:rFonts w:ascii="Times New Roman" w:hAnsi="Times New Roman" w:cs="Times New Roman"/>
          <w:sz w:val="24"/>
          <w:szCs w:val="24"/>
        </w:rPr>
        <w:t xml:space="preserve">негово </w:t>
      </w:r>
      <w:r>
        <w:rPr>
          <w:rFonts w:ascii="Times New Roman" w:hAnsi="Times New Roman" w:cs="Times New Roman"/>
          <w:sz w:val="24"/>
          <w:szCs w:val="24"/>
        </w:rPr>
        <w:t>решение № Ц-10</w:t>
      </w:r>
      <w:r w:rsidR="0090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КЕВР</w:t>
      </w:r>
      <w:r w:rsidR="00905A06">
        <w:rPr>
          <w:rFonts w:ascii="Times New Roman" w:hAnsi="Times New Roman" w:cs="Times New Roman"/>
          <w:sz w:val="24"/>
          <w:szCs w:val="24"/>
        </w:rPr>
        <w:t xml:space="preserve"> е </w:t>
      </w:r>
      <w:r>
        <w:rPr>
          <w:rFonts w:ascii="Times New Roman" w:hAnsi="Times New Roman" w:cs="Times New Roman"/>
          <w:sz w:val="24"/>
          <w:szCs w:val="24"/>
        </w:rPr>
        <w:t>утвърд</w:t>
      </w:r>
      <w:r w:rsidR="00905A06">
        <w:rPr>
          <w:rFonts w:ascii="Times New Roman" w:hAnsi="Times New Roman" w:cs="Times New Roman"/>
          <w:sz w:val="24"/>
          <w:szCs w:val="24"/>
        </w:rPr>
        <w:t>ил новата цена</w:t>
      </w:r>
      <w:r w:rsidR="00905A06" w:rsidRPr="00905A06">
        <w:rPr>
          <w:rFonts w:ascii="Times New Roman" w:hAnsi="Times New Roman" w:cs="Times New Roman"/>
          <w:sz w:val="24"/>
          <w:szCs w:val="24"/>
        </w:rPr>
        <w:t xml:space="preserve"> </w:t>
      </w:r>
      <w:r w:rsidR="00905A06">
        <w:rPr>
          <w:rFonts w:ascii="Times New Roman" w:hAnsi="Times New Roman" w:cs="Times New Roman"/>
          <w:sz w:val="24"/>
          <w:szCs w:val="24"/>
        </w:rPr>
        <w:t xml:space="preserve">по която Булгаргаз да продава природен газ на крайните снабдители и на лицата, на които е издадена лицензия за производство и пренос на топлинна енергия </w:t>
      </w:r>
      <w:r w:rsidR="00905A06" w:rsidRPr="001520F1">
        <w:rPr>
          <w:rFonts w:ascii="Times New Roman" w:hAnsi="Times New Roman" w:cs="Times New Roman"/>
          <w:b/>
          <w:bCs/>
          <w:sz w:val="24"/>
          <w:szCs w:val="24"/>
        </w:rPr>
        <w:t>за месец април 2020 г.</w:t>
      </w:r>
      <w:r w:rsidR="0090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Със същото решение цената на природния газ е намалена значително</w:t>
      </w:r>
      <w:r w:rsidR="001520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42,78% спрямо предходно утвърдената, считано от 01.01.2020 г. </w:t>
      </w:r>
    </w:p>
    <w:p w14:paraId="068CCD16" w14:textId="77777777" w:rsidR="00714034" w:rsidRDefault="00714034" w:rsidP="0071403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Поради тази причина, част от топлофикационните дружества, които използват за изгаряне основно гориво природен газ, </w:t>
      </w:r>
      <w:r w:rsidR="001520F1">
        <w:rPr>
          <w:rFonts w:ascii="Times New Roman" w:hAnsi="Times New Roman" w:cs="Times New Roman"/>
          <w:sz w:val="24"/>
          <w:szCs w:val="24"/>
        </w:rPr>
        <w:t xml:space="preserve">при пресмятанията </w:t>
      </w:r>
      <w:r>
        <w:rPr>
          <w:rFonts w:ascii="Times New Roman" w:hAnsi="Times New Roman" w:cs="Times New Roman"/>
          <w:sz w:val="24"/>
          <w:szCs w:val="24"/>
        </w:rPr>
        <w:t>в подадените заявления за утвърждаване на цен</w:t>
      </w:r>
      <w:r w:rsidR="001520F1">
        <w:rPr>
          <w:rFonts w:ascii="Times New Roman" w:hAnsi="Times New Roman" w:cs="Times New Roman"/>
          <w:sz w:val="24"/>
          <w:szCs w:val="24"/>
        </w:rPr>
        <w:t>ите</w:t>
      </w:r>
      <w:r>
        <w:rPr>
          <w:rFonts w:ascii="Times New Roman" w:hAnsi="Times New Roman" w:cs="Times New Roman"/>
          <w:sz w:val="24"/>
          <w:szCs w:val="24"/>
        </w:rPr>
        <w:t xml:space="preserve"> са използвали по-висока</w:t>
      </w:r>
      <w:r w:rsidR="001520F1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цена на природния газ, като са спазили указанията</w:t>
      </w:r>
      <w:r w:rsidR="00905A0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КЕВР с </w:t>
      </w:r>
      <w:r w:rsidR="00905A0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зх. № Е-14-00-3/</w:t>
      </w:r>
      <w:r w:rsidR="00905A06">
        <w:rPr>
          <w:rFonts w:ascii="Times New Roman" w:hAnsi="Times New Roman" w:cs="Times New Roman"/>
          <w:sz w:val="24"/>
          <w:szCs w:val="24"/>
        </w:rPr>
        <w:t xml:space="preserve">20.02.2020 г. </w:t>
      </w:r>
      <w:r>
        <w:rPr>
          <w:rFonts w:ascii="Times New Roman" w:hAnsi="Times New Roman" w:cs="Times New Roman"/>
          <w:sz w:val="24"/>
          <w:szCs w:val="24"/>
        </w:rPr>
        <w:t xml:space="preserve"> да се използват прогнозни </w:t>
      </w:r>
      <w:r>
        <w:rPr>
          <w:rFonts w:ascii="Times New Roman" w:eastAsia="Times New Roman" w:hAnsi="Times New Roman" w:cs="Times New Roman"/>
          <w:sz w:val="24"/>
          <w:szCs w:val="24"/>
        </w:rPr>
        <w:t>ценови параметри.</w:t>
      </w:r>
    </w:p>
    <w:p w14:paraId="62A47984" w14:textId="77777777" w:rsidR="00714034" w:rsidRPr="00F42440" w:rsidRDefault="001520F1" w:rsidP="00714034">
      <w:pPr>
        <w:pStyle w:val="NoSpacing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Така в</w:t>
      </w:r>
      <w:r w:rsidR="0009419A">
        <w:rPr>
          <w:rFonts w:ascii="Times New Roman" w:eastAsia="Times New Roman" w:hAnsi="Times New Roman" w:cs="Times New Roman"/>
          <w:b/>
          <w:sz w:val="24"/>
          <w:szCs w:val="24"/>
        </w:rPr>
        <w:t>ъпреки, че т</w:t>
      </w:r>
      <w:r w:rsidR="00714034" w:rsidRPr="00F42440">
        <w:rPr>
          <w:rFonts w:ascii="Times New Roman" w:eastAsia="Times New Roman" w:hAnsi="Times New Roman" w:cs="Times New Roman"/>
          <w:b/>
          <w:sz w:val="24"/>
          <w:szCs w:val="24"/>
        </w:rPr>
        <w:t xml:space="preserve">оплофикационните дружества </w:t>
      </w:r>
      <w:r w:rsidR="0009419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формално са спазили указанията на КЕВР, те са нарушили задължението си </w:t>
      </w:r>
      <w:r w:rsidR="00714034" w:rsidRPr="00F42440">
        <w:rPr>
          <w:rFonts w:ascii="Times New Roman" w:eastAsia="Times New Roman" w:hAnsi="Times New Roman" w:cs="Times New Roman"/>
          <w:b/>
          <w:sz w:val="24"/>
          <w:szCs w:val="24"/>
        </w:rPr>
        <w:t xml:space="preserve">1 месец преди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срока за </w:t>
      </w:r>
      <w:r w:rsidR="00714034" w:rsidRPr="00F42440">
        <w:rPr>
          <w:rFonts w:ascii="Times New Roman" w:eastAsia="Times New Roman" w:hAnsi="Times New Roman" w:cs="Times New Roman"/>
          <w:b/>
          <w:sz w:val="24"/>
          <w:szCs w:val="24"/>
        </w:rPr>
        <w:t>пода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ване на </w:t>
      </w:r>
      <w:r w:rsidR="00714034" w:rsidRPr="00F42440">
        <w:rPr>
          <w:rFonts w:ascii="Times New Roman" w:eastAsia="Times New Roman" w:hAnsi="Times New Roman" w:cs="Times New Roman"/>
          <w:b/>
          <w:sz w:val="24"/>
          <w:szCs w:val="24"/>
        </w:rPr>
        <w:t>заявлени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ята </w:t>
      </w:r>
      <w:r w:rsidR="00714034" w:rsidRPr="00F42440">
        <w:rPr>
          <w:rFonts w:ascii="Times New Roman" w:eastAsia="Times New Roman" w:hAnsi="Times New Roman" w:cs="Times New Roman"/>
          <w:b/>
          <w:sz w:val="24"/>
          <w:szCs w:val="24"/>
        </w:rPr>
        <w:t>да публикуват прогнозните цени в средство за масово осведомяване.</w:t>
      </w:r>
    </w:p>
    <w:p w14:paraId="5AD6A374" w14:textId="77777777" w:rsidR="00714034" w:rsidRDefault="00714034" w:rsidP="007140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Други</w:t>
      </w:r>
      <w:r w:rsidR="0009419A"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причини, поради които предложените от дружествата цени </w:t>
      </w:r>
      <w:r w:rsidR="0009419A">
        <w:rPr>
          <w:rFonts w:ascii="Times New Roman" w:eastAsia="Times New Roman" w:hAnsi="Times New Roman" w:cs="Times New Roman"/>
          <w:sz w:val="24"/>
          <w:szCs w:val="24"/>
        </w:rPr>
        <w:t xml:space="preserve">за периода от 1 април 2020 г. </w:t>
      </w:r>
      <w:r>
        <w:rPr>
          <w:rFonts w:ascii="Times New Roman" w:eastAsia="Times New Roman" w:hAnsi="Times New Roman" w:cs="Times New Roman"/>
          <w:sz w:val="24"/>
          <w:szCs w:val="24"/>
        </w:rPr>
        <w:t>са завишени,</w:t>
      </w:r>
      <w:r w:rsidR="0009419A">
        <w:rPr>
          <w:rFonts w:ascii="Times New Roman" w:eastAsia="Times New Roman" w:hAnsi="Times New Roman" w:cs="Times New Roman"/>
          <w:sz w:val="24"/>
          <w:szCs w:val="24"/>
        </w:rPr>
        <w:t xml:space="preserve"> освен неотчетеното утвърдено понижение на цената на природния газ, </w:t>
      </w:r>
      <w:r>
        <w:rPr>
          <w:rFonts w:ascii="Times New Roman" w:eastAsia="Times New Roman" w:hAnsi="Times New Roman" w:cs="Times New Roman"/>
          <w:sz w:val="24"/>
          <w:szCs w:val="24"/>
        </w:rPr>
        <w:t>са прогнозираните по-високи условно-постоянни разходи, а именно:</w:t>
      </w:r>
    </w:p>
    <w:p w14:paraId="7749858F" w14:textId="77777777" w:rsidR="002B0AD9" w:rsidRDefault="002B0AD9" w:rsidP="002B0AD9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0AD9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Включените разходи за квоти СО</w:t>
      </w:r>
      <w:r w:rsidRPr="002B0AD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2.</w:t>
      </w:r>
      <w:r w:rsidRPr="004B3830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4B38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0AD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Предвид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факта</w:t>
      </w:r>
      <w:r w:rsidRPr="002B0AD9">
        <w:rPr>
          <w:rFonts w:ascii="Times New Roman" w:eastAsia="Times New Roman" w:hAnsi="Times New Roman" w:cs="Times New Roman"/>
          <w:bCs/>
          <w:sz w:val="24"/>
          <w:szCs w:val="24"/>
        </w:rPr>
        <w:t xml:space="preserve">, че от 2020 г.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топлофикационните </w:t>
      </w:r>
      <w:r w:rsidRPr="002B0AD9">
        <w:rPr>
          <w:rFonts w:ascii="Times New Roman" w:eastAsia="Times New Roman" w:hAnsi="Times New Roman" w:cs="Times New Roman"/>
          <w:bCs/>
          <w:sz w:val="24"/>
          <w:szCs w:val="24"/>
        </w:rPr>
        <w:t xml:space="preserve">дружества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вече </w:t>
      </w:r>
      <w:r w:rsidRPr="002B0AD9">
        <w:rPr>
          <w:rFonts w:ascii="Times New Roman" w:eastAsia="Times New Roman" w:hAnsi="Times New Roman" w:cs="Times New Roman"/>
          <w:bCs/>
          <w:sz w:val="24"/>
          <w:szCs w:val="24"/>
        </w:rPr>
        <w:t>не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разпределят </w:t>
      </w:r>
      <w:r w:rsidRPr="002B0AD9">
        <w:rPr>
          <w:rFonts w:ascii="Times New Roman" w:eastAsia="Times New Roman" w:hAnsi="Times New Roman" w:cs="Times New Roman"/>
          <w:b/>
          <w:sz w:val="24"/>
          <w:szCs w:val="24"/>
        </w:rPr>
        <w:t>безплатни</w:t>
      </w:r>
      <w:r w:rsidRPr="002B0AD9">
        <w:rPr>
          <w:rFonts w:ascii="Times New Roman" w:eastAsia="Times New Roman" w:hAnsi="Times New Roman" w:cs="Times New Roman"/>
          <w:bCs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воти</w:t>
      </w:r>
      <w:r w:rsidRPr="002B0AD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</w:t>
      </w:r>
      <w:r w:rsidRPr="002B0AD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2B0AD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които са значителни,</w:t>
      </w:r>
      <w:r w:rsidRPr="002B0AD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 разходите за тяхното закупуване са изцяло за сметка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2B0AD9">
        <w:rPr>
          <w:rFonts w:ascii="Times New Roman" w:eastAsia="Times New Roman" w:hAnsi="Times New Roman" w:cs="Times New Roman"/>
          <w:bCs/>
          <w:sz w:val="24"/>
          <w:szCs w:val="24"/>
        </w:rPr>
        <w:t>ружеств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ата. Тяхното</w:t>
      </w:r>
      <w:r w:rsidRPr="002B0AD9">
        <w:rPr>
          <w:rFonts w:ascii="Times New Roman" w:eastAsia="Times New Roman" w:hAnsi="Times New Roman" w:cs="Times New Roman"/>
          <w:bCs/>
          <w:sz w:val="24"/>
          <w:szCs w:val="24"/>
        </w:rPr>
        <w:t xml:space="preserve"> включ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ване </w:t>
      </w:r>
      <w:r w:rsidRPr="002B0AD9">
        <w:rPr>
          <w:rFonts w:ascii="Times New Roman" w:eastAsia="Times New Roman" w:hAnsi="Times New Roman" w:cs="Times New Roman"/>
          <w:bCs/>
          <w:sz w:val="24"/>
          <w:szCs w:val="24"/>
        </w:rPr>
        <w:t>в прогнозните ценообразуващи елементи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оказва сериозно въздействие за повишаване на цената</w:t>
      </w:r>
      <w:r w:rsidRPr="002B0AD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A95B8C8" w14:textId="77777777" w:rsidR="00714034" w:rsidRDefault="0009419A" w:rsidP="002B0AD9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0AD9">
        <w:rPr>
          <w:rFonts w:ascii="Times New Roman" w:eastAsia="Times New Roman" w:hAnsi="Times New Roman" w:cs="Times New Roman"/>
          <w:b/>
          <w:bCs/>
          <w:sz w:val="24"/>
          <w:szCs w:val="24"/>
        </w:rPr>
        <w:t>Повишените разходи за заплати, осигуровки и възнаграждения с 10%,</w:t>
      </w:r>
      <w:r w:rsidRPr="002B0AD9">
        <w:rPr>
          <w:rFonts w:ascii="Times New Roman" w:eastAsia="Times New Roman" w:hAnsi="Times New Roman" w:cs="Times New Roman"/>
          <w:sz w:val="24"/>
          <w:szCs w:val="24"/>
        </w:rPr>
        <w:t xml:space="preserve"> което съответства на тенденци</w:t>
      </w:r>
      <w:r w:rsidR="001241EE" w:rsidRPr="002B0AD9">
        <w:rPr>
          <w:rFonts w:ascii="Times New Roman" w:eastAsia="Times New Roman" w:hAnsi="Times New Roman" w:cs="Times New Roman"/>
          <w:sz w:val="24"/>
          <w:szCs w:val="24"/>
        </w:rPr>
        <w:t>ите</w:t>
      </w:r>
      <w:r w:rsidRPr="002B0AD9">
        <w:rPr>
          <w:rFonts w:ascii="Times New Roman" w:eastAsia="Times New Roman" w:hAnsi="Times New Roman" w:cs="Times New Roman"/>
          <w:sz w:val="24"/>
          <w:szCs w:val="24"/>
        </w:rPr>
        <w:t xml:space="preserve"> на трудовия пазар в страната</w:t>
      </w:r>
      <w:r w:rsidR="001241EE" w:rsidRPr="002B0AD9">
        <w:rPr>
          <w:rFonts w:ascii="Times New Roman" w:eastAsia="Times New Roman" w:hAnsi="Times New Roman" w:cs="Times New Roman"/>
          <w:sz w:val="24"/>
          <w:szCs w:val="24"/>
        </w:rPr>
        <w:t>. От друга страна, р</w:t>
      </w:r>
      <w:r w:rsidR="00714034" w:rsidRPr="002B0AD9">
        <w:rPr>
          <w:rFonts w:ascii="Times New Roman" w:eastAsia="Times New Roman" w:hAnsi="Times New Roman" w:cs="Times New Roman"/>
          <w:bCs/>
          <w:sz w:val="24"/>
          <w:szCs w:val="24"/>
        </w:rPr>
        <w:t>азходи</w:t>
      </w:r>
      <w:r w:rsidR="001241EE" w:rsidRPr="002B0AD9">
        <w:rPr>
          <w:rFonts w:ascii="Times New Roman" w:eastAsia="Times New Roman" w:hAnsi="Times New Roman" w:cs="Times New Roman"/>
          <w:bCs/>
          <w:sz w:val="24"/>
          <w:szCs w:val="24"/>
        </w:rPr>
        <w:t>те</w:t>
      </w:r>
      <w:r w:rsidR="00714034" w:rsidRPr="002B0AD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заплати и възнаграждения в топлофикационните дружества са значително по-ниски от средните </w:t>
      </w:r>
      <w:r w:rsidR="001241EE" w:rsidRPr="002B0AD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 w:rsidR="00714034" w:rsidRPr="002B0AD9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сектор </w:t>
      </w:r>
      <w:r w:rsidR="001241EE" w:rsidRPr="002B0AD9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714034" w:rsidRPr="002B0AD9">
        <w:rPr>
          <w:rFonts w:ascii="Times New Roman" w:eastAsia="Times New Roman" w:hAnsi="Times New Roman" w:cs="Times New Roman"/>
          <w:bCs/>
          <w:sz w:val="24"/>
          <w:szCs w:val="24"/>
        </w:rPr>
        <w:t>Енергетика</w:t>
      </w:r>
      <w:r w:rsidR="001241EE" w:rsidRPr="002B0AD9">
        <w:rPr>
          <w:rFonts w:ascii="Times New Roman" w:eastAsia="Times New Roman" w:hAnsi="Times New Roman" w:cs="Times New Roman"/>
          <w:bCs/>
          <w:sz w:val="24"/>
          <w:szCs w:val="24"/>
        </w:rPr>
        <w:t xml:space="preserve">“, което затруднява осигуряването на достатъчно квалифицирани кадри </w:t>
      </w:r>
      <w:r w:rsidR="00714034" w:rsidRPr="002B0AD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CDEB7FC" w14:textId="77777777" w:rsidR="00714034" w:rsidRPr="002B0AD9" w:rsidRDefault="001241EE" w:rsidP="002B0AD9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0AD9">
        <w:rPr>
          <w:rFonts w:ascii="Times New Roman" w:eastAsia="Times New Roman" w:hAnsi="Times New Roman" w:cs="Times New Roman"/>
          <w:b/>
          <w:bCs/>
          <w:sz w:val="24"/>
          <w:szCs w:val="24"/>
        </w:rPr>
        <w:t>Повишени разходи за ремонти</w:t>
      </w:r>
      <w:r w:rsidR="00714034" w:rsidRPr="002B0A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0AD9">
        <w:rPr>
          <w:rFonts w:ascii="Times New Roman" w:eastAsia="Times New Roman" w:hAnsi="Times New Roman" w:cs="Times New Roman"/>
          <w:sz w:val="24"/>
          <w:szCs w:val="24"/>
        </w:rPr>
        <w:t xml:space="preserve">Сериозното основание за това са  повишената </w:t>
      </w:r>
      <w:proofErr w:type="spellStart"/>
      <w:r w:rsidRPr="002B0AD9">
        <w:rPr>
          <w:rFonts w:ascii="Times New Roman" w:eastAsia="Times New Roman" w:hAnsi="Times New Roman" w:cs="Times New Roman"/>
          <w:sz w:val="24"/>
          <w:szCs w:val="24"/>
        </w:rPr>
        <w:t>авари</w:t>
      </w:r>
      <w:r w:rsidR="007F6E9D" w:rsidRPr="002B0AD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B0AD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B0AD9">
        <w:rPr>
          <w:rFonts w:ascii="Times New Roman" w:eastAsia="Times New Roman" w:hAnsi="Times New Roman" w:cs="Times New Roman"/>
          <w:sz w:val="24"/>
          <w:szCs w:val="24"/>
        </w:rPr>
        <w:t>ост</w:t>
      </w:r>
      <w:proofErr w:type="spellEnd"/>
      <w:r w:rsidR="002B0AD9">
        <w:rPr>
          <w:rFonts w:ascii="Times New Roman" w:eastAsia="Times New Roman" w:hAnsi="Times New Roman" w:cs="Times New Roman"/>
          <w:sz w:val="24"/>
          <w:szCs w:val="24"/>
        </w:rPr>
        <w:t xml:space="preserve"> през последната година</w:t>
      </w:r>
      <w:r w:rsidRPr="002B0AD9">
        <w:rPr>
          <w:rFonts w:ascii="Times New Roman" w:eastAsia="Times New Roman" w:hAnsi="Times New Roman" w:cs="Times New Roman"/>
          <w:sz w:val="24"/>
          <w:szCs w:val="24"/>
        </w:rPr>
        <w:t xml:space="preserve">. В тази връзка </w:t>
      </w:r>
      <w:r w:rsidR="00714034" w:rsidRPr="002B0AD9">
        <w:rPr>
          <w:rFonts w:ascii="Times New Roman" w:eastAsia="Times New Roman" w:hAnsi="Times New Roman" w:cs="Times New Roman"/>
          <w:sz w:val="24"/>
          <w:szCs w:val="24"/>
        </w:rPr>
        <w:t xml:space="preserve">КЕВР на база на детайлен анализ </w:t>
      </w:r>
      <w:r w:rsidRPr="002B0AD9">
        <w:rPr>
          <w:rFonts w:ascii="Times New Roman" w:eastAsia="Times New Roman" w:hAnsi="Times New Roman" w:cs="Times New Roman"/>
          <w:sz w:val="24"/>
          <w:szCs w:val="24"/>
        </w:rPr>
        <w:t xml:space="preserve">трябва да прецени обективността на заявленията и да </w:t>
      </w:r>
      <w:r w:rsidR="00714034" w:rsidRPr="002B0AD9">
        <w:rPr>
          <w:rFonts w:ascii="Times New Roman" w:eastAsia="Times New Roman" w:hAnsi="Times New Roman" w:cs="Times New Roman"/>
          <w:sz w:val="24"/>
          <w:szCs w:val="24"/>
        </w:rPr>
        <w:t xml:space="preserve">коригира сумите в зависимост от </w:t>
      </w:r>
      <w:r w:rsidR="002B0AD9">
        <w:rPr>
          <w:rFonts w:ascii="Times New Roman" w:eastAsia="Times New Roman" w:hAnsi="Times New Roman" w:cs="Times New Roman"/>
          <w:sz w:val="24"/>
          <w:szCs w:val="24"/>
        </w:rPr>
        <w:t xml:space="preserve">целесъобразността и </w:t>
      </w:r>
      <w:r w:rsidR="00793E43">
        <w:rPr>
          <w:rFonts w:ascii="Times New Roman" w:eastAsia="Times New Roman" w:hAnsi="Times New Roman" w:cs="Times New Roman"/>
          <w:sz w:val="24"/>
          <w:szCs w:val="24"/>
        </w:rPr>
        <w:t xml:space="preserve">очаквания </w:t>
      </w:r>
      <w:r w:rsidR="002B0AD9">
        <w:rPr>
          <w:rFonts w:ascii="Times New Roman" w:eastAsia="Times New Roman" w:hAnsi="Times New Roman" w:cs="Times New Roman"/>
          <w:sz w:val="24"/>
          <w:szCs w:val="24"/>
        </w:rPr>
        <w:t>ефект от тези ремонти</w:t>
      </w:r>
      <w:r w:rsidR="00714034" w:rsidRPr="002B0A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450488" w14:textId="77777777" w:rsidR="00714034" w:rsidRPr="00793E43" w:rsidRDefault="00714034" w:rsidP="002B0AD9">
      <w:pPr>
        <w:pStyle w:val="NoSpacing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0AD9">
        <w:rPr>
          <w:rFonts w:ascii="Times New Roman" w:eastAsia="Times New Roman" w:hAnsi="Times New Roman" w:cs="Times New Roman"/>
          <w:b/>
          <w:sz w:val="24"/>
          <w:szCs w:val="24"/>
        </w:rPr>
        <w:t xml:space="preserve">Включени значителни инвестиции в </w:t>
      </w:r>
      <w:r w:rsidR="00793E43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нови </w:t>
      </w:r>
      <w:r w:rsidRPr="002B0AD9">
        <w:rPr>
          <w:rFonts w:ascii="Times New Roman" w:eastAsia="Times New Roman" w:hAnsi="Times New Roman" w:cs="Times New Roman"/>
          <w:b/>
          <w:sz w:val="24"/>
          <w:szCs w:val="24"/>
        </w:rPr>
        <w:t>съоръжения</w:t>
      </w:r>
      <w:r w:rsidR="00793E4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93E43" w:rsidRPr="00793E43">
        <w:rPr>
          <w:rFonts w:ascii="Times New Roman" w:eastAsia="Times New Roman" w:hAnsi="Times New Roman" w:cs="Times New Roman"/>
          <w:bCs/>
          <w:sz w:val="24"/>
          <w:szCs w:val="24"/>
        </w:rPr>
        <w:t>рехабилитации</w:t>
      </w:r>
      <w:r w:rsidRPr="00793E43">
        <w:rPr>
          <w:rFonts w:ascii="Times New Roman" w:eastAsia="Times New Roman" w:hAnsi="Times New Roman" w:cs="Times New Roman"/>
          <w:bCs/>
          <w:sz w:val="24"/>
          <w:szCs w:val="24"/>
        </w:rPr>
        <w:t xml:space="preserve">  и с</w:t>
      </w:r>
      <w:r w:rsidR="00793E43" w:rsidRPr="00793E43">
        <w:rPr>
          <w:rFonts w:ascii="Times New Roman" w:eastAsia="Times New Roman" w:hAnsi="Times New Roman" w:cs="Times New Roman"/>
          <w:bCs/>
          <w:sz w:val="24"/>
          <w:szCs w:val="24"/>
        </w:rPr>
        <w:t xml:space="preserve">вързаното с това повишаване на </w:t>
      </w:r>
      <w:r w:rsidRPr="00793E43">
        <w:rPr>
          <w:rFonts w:ascii="Times New Roman" w:eastAsia="Times New Roman" w:hAnsi="Times New Roman" w:cs="Times New Roman"/>
          <w:bCs/>
          <w:sz w:val="24"/>
          <w:szCs w:val="24"/>
        </w:rPr>
        <w:t>амортизаци</w:t>
      </w:r>
      <w:r w:rsidR="00793E43" w:rsidRPr="00793E43">
        <w:rPr>
          <w:rFonts w:ascii="Times New Roman" w:eastAsia="Times New Roman" w:hAnsi="Times New Roman" w:cs="Times New Roman"/>
          <w:bCs/>
          <w:sz w:val="24"/>
          <w:szCs w:val="24"/>
        </w:rPr>
        <w:t xml:space="preserve">онните разходи </w:t>
      </w:r>
      <w:r w:rsidRPr="00793E43">
        <w:rPr>
          <w:rFonts w:ascii="Times New Roman" w:eastAsia="Times New Roman" w:hAnsi="Times New Roman" w:cs="Times New Roman"/>
          <w:bCs/>
          <w:sz w:val="24"/>
          <w:szCs w:val="24"/>
        </w:rPr>
        <w:t>- напр</w:t>
      </w:r>
      <w:r w:rsidR="007F6E9D" w:rsidRPr="00793E43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имер </w:t>
      </w:r>
      <w:r w:rsidRPr="00793E43">
        <w:rPr>
          <w:rFonts w:ascii="Times New Roman" w:eastAsia="Times New Roman" w:hAnsi="Times New Roman" w:cs="Times New Roman"/>
          <w:bCs/>
          <w:sz w:val="24"/>
          <w:szCs w:val="24"/>
        </w:rPr>
        <w:t>Топлофикация София</w:t>
      </w:r>
      <w:r w:rsidR="007F6E9D" w:rsidRPr="00793E43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3DCBA1E9" w14:textId="77777777" w:rsidR="00793E43" w:rsidRDefault="00714034" w:rsidP="0071403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19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всяко топлофикационно дружество, мотивите за исканото увеличение са различни и индивидуални, </w:t>
      </w:r>
      <w:r w:rsidR="00793E43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ависят от спецификата </w:t>
      </w:r>
      <w:r w:rsidR="00793E43">
        <w:rPr>
          <w:rFonts w:ascii="Times New Roman" w:eastAsia="Times New Roman" w:hAnsi="Times New Roman" w:cs="Times New Roman"/>
          <w:sz w:val="24"/>
          <w:szCs w:val="24"/>
        </w:rPr>
        <w:t xml:space="preserve">и използваното гориво </w:t>
      </w:r>
      <w:r>
        <w:rPr>
          <w:rFonts w:ascii="Times New Roman" w:eastAsia="Times New Roman" w:hAnsi="Times New Roman" w:cs="Times New Roman"/>
          <w:sz w:val="24"/>
          <w:szCs w:val="24"/>
        </w:rPr>
        <w:t>на дружество</w:t>
      </w:r>
      <w:r w:rsidR="00793E43">
        <w:rPr>
          <w:rFonts w:ascii="Times New Roman" w:eastAsia="Times New Roman" w:hAnsi="Times New Roman" w:cs="Times New Roman"/>
          <w:sz w:val="24"/>
          <w:szCs w:val="24"/>
        </w:rPr>
        <w:t>то, както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от </w:t>
      </w:r>
      <w:r w:rsidR="00793E43">
        <w:rPr>
          <w:rFonts w:ascii="Times New Roman" w:eastAsia="Times New Roman" w:hAnsi="Times New Roman" w:cs="Times New Roman"/>
          <w:sz w:val="24"/>
          <w:szCs w:val="24"/>
        </w:rPr>
        <w:t xml:space="preserve">ефективността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производствения процес</w:t>
      </w:r>
      <w:r w:rsidR="00793E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80F2C94" w14:textId="77777777" w:rsidR="00714034" w:rsidRDefault="00793E43" w:rsidP="00793E43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заключение, н</w:t>
      </w:r>
      <w:r w:rsidR="00714034">
        <w:rPr>
          <w:rFonts w:ascii="Times New Roman" w:eastAsia="Times New Roman" w:hAnsi="Times New Roman" w:cs="Times New Roman"/>
          <w:sz w:val="24"/>
          <w:szCs w:val="24"/>
        </w:rPr>
        <w:t xml:space="preserve">ай-съществен относителен дял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заявените </w:t>
      </w:r>
      <w:r w:rsidR="00714034">
        <w:rPr>
          <w:rFonts w:ascii="Times New Roman" w:eastAsia="Times New Roman" w:hAnsi="Times New Roman" w:cs="Times New Roman"/>
          <w:sz w:val="24"/>
          <w:szCs w:val="24"/>
        </w:rPr>
        <w:t>цени на топлинната и електрическата енергия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топлофикационните дружества</w:t>
      </w:r>
      <w:r w:rsidR="00714034">
        <w:rPr>
          <w:rFonts w:ascii="Times New Roman" w:eastAsia="Times New Roman" w:hAnsi="Times New Roman" w:cs="Times New Roman"/>
          <w:sz w:val="24"/>
          <w:szCs w:val="24"/>
        </w:rPr>
        <w:t>, са прогнозните променливи разходи за основно гориво (природен газ или въглища – местен добив или от внос), както и за закупуване на СО</w:t>
      </w:r>
      <w:r w:rsidR="00714034" w:rsidRPr="0093033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714034">
        <w:rPr>
          <w:rFonts w:ascii="Times New Roman" w:eastAsia="Times New Roman" w:hAnsi="Times New Roman" w:cs="Times New Roman"/>
          <w:sz w:val="24"/>
          <w:szCs w:val="24"/>
        </w:rPr>
        <w:t xml:space="preserve"> квоти за емисии на парникови газове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08386B" w14:textId="77777777" w:rsidR="007825CF" w:rsidRDefault="007825CF" w:rsidP="007825C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5CF">
        <w:rPr>
          <w:rFonts w:ascii="Times New Roman" w:eastAsia="Times New Roman" w:hAnsi="Times New Roman" w:cs="Times New Roman"/>
          <w:sz w:val="24"/>
          <w:szCs w:val="24"/>
        </w:rPr>
        <w:t>На настоящия етап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много от параметрите в заявленията на тези дружества ще претърпят корекции, както винаги.</w:t>
      </w:r>
    </w:p>
    <w:p w14:paraId="496C887B" w14:textId="77777777" w:rsidR="007825CF" w:rsidRDefault="007825CF" w:rsidP="007825C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Има думата КЕВР…..</w:t>
      </w:r>
    </w:p>
    <w:p w14:paraId="092E07CE" w14:textId="2F711917" w:rsidR="00575148" w:rsidRDefault="007825CF" w:rsidP="007825C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Коренният проблем обаче остава: </w:t>
      </w:r>
      <w:r w:rsidR="001412F4" w:rsidRPr="007825CF">
        <w:rPr>
          <w:rFonts w:ascii="Times New Roman" w:eastAsia="Times New Roman" w:hAnsi="Times New Roman" w:cs="Times New Roman"/>
          <w:sz w:val="24"/>
          <w:szCs w:val="24"/>
        </w:rPr>
        <w:t>за провеждането на ефективна дългосрочна инвестиционна политика</w:t>
      </w:r>
      <w:r w:rsidR="008F44DB" w:rsidRPr="00782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5269" w:rsidRPr="007825CF">
        <w:rPr>
          <w:rFonts w:ascii="Times New Roman" w:eastAsia="Times New Roman" w:hAnsi="Times New Roman" w:cs="Times New Roman"/>
          <w:sz w:val="24"/>
          <w:szCs w:val="24"/>
        </w:rPr>
        <w:t xml:space="preserve">особено </w:t>
      </w:r>
      <w:r w:rsidR="008F44DB" w:rsidRPr="007825CF">
        <w:rPr>
          <w:rFonts w:ascii="Times New Roman" w:eastAsia="Times New Roman" w:hAnsi="Times New Roman" w:cs="Times New Roman"/>
          <w:sz w:val="24"/>
          <w:szCs w:val="24"/>
        </w:rPr>
        <w:t>по отношение на</w:t>
      </w:r>
      <w:r w:rsidR="001412F4" w:rsidRPr="007825CF">
        <w:rPr>
          <w:rFonts w:ascii="Times New Roman" w:eastAsia="Times New Roman" w:hAnsi="Times New Roman" w:cs="Times New Roman"/>
          <w:sz w:val="24"/>
          <w:szCs w:val="24"/>
        </w:rPr>
        <w:t xml:space="preserve"> Топлофикация София</w:t>
      </w:r>
      <w:r w:rsidR="00485269" w:rsidRPr="007825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12F4" w:rsidRPr="00782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4DB" w:rsidRPr="007825CF">
        <w:rPr>
          <w:rFonts w:ascii="Times New Roman" w:eastAsia="Times New Roman" w:hAnsi="Times New Roman" w:cs="Times New Roman"/>
          <w:sz w:val="24"/>
          <w:szCs w:val="24"/>
        </w:rPr>
        <w:t>е нужно привличане на компетентен частен оператор</w:t>
      </w:r>
      <w:r w:rsidR="00485269" w:rsidRPr="007825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най-приемливо от всички гледни точки </w:t>
      </w:r>
      <w:r w:rsidR="00B77E93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sz w:val="24"/>
          <w:szCs w:val="24"/>
        </w:rPr>
        <w:t>концесия,</w:t>
      </w:r>
      <w:r w:rsidR="00485269" w:rsidRPr="007825CF">
        <w:rPr>
          <w:rFonts w:ascii="Times New Roman" w:eastAsia="Times New Roman" w:hAnsi="Times New Roman" w:cs="Times New Roman"/>
          <w:sz w:val="24"/>
          <w:szCs w:val="24"/>
        </w:rPr>
        <w:t xml:space="preserve"> който да привлече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необходимия </w:t>
      </w:r>
      <w:r w:rsidR="00485269" w:rsidRPr="007825CF">
        <w:rPr>
          <w:rFonts w:ascii="Times New Roman" w:eastAsia="Times New Roman" w:hAnsi="Times New Roman" w:cs="Times New Roman"/>
          <w:sz w:val="24"/>
          <w:szCs w:val="24"/>
        </w:rPr>
        <w:t xml:space="preserve">финансов ресурс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модернизация </w:t>
      </w:r>
      <w:r w:rsidR="00485269" w:rsidRPr="007825C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873F9" w:rsidRPr="007825CF">
        <w:rPr>
          <w:rFonts w:ascii="Times New Roman" w:eastAsia="Times New Roman" w:hAnsi="Times New Roman" w:cs="Times New Roman"/>
          <w:sz w:val="24"/>
          <w:szCs w:val="24"/>
        </w:rPr>
        <w:t xml:space="preserve">дружеството в посока </w:t>
      </w:r>
      <w:r w:rsidR="00B77E93">
        <w:rPr>
          <w:rFonts w:ascii="Times New Roman" w:eastAsia="Times New Roman" w:hAnsi="Times New Roman" w:cs="Times New Roman"/>
          <w:sz w:val="24"/>
          <w:szCs w:val="24"/>
        </w:rPr>
        <w:t xml:space="preserve">приложение на </w:t>
      </w:r>
      <w:r w:rsidR="002873F9" w:rsidRPr="007825CF">
        <w:rPr>
          <w:rFonts w:ascii="Times New Roman" w:eastAsia="Times New Roman" w:hAnsi="Times New Roman" w:cs="Times New Roman"/>
          <w:sz w:val="24"/>
          <w:szCs w:val="24"/>
        </w:rPr>
        <w:t>ниско</w:t>
      </w:r>
      <w:r w:rsidR="00B77E93">
        <w:rPr>
          <w:rFonts w:ascii="Times New Roman" w:eastAsia="Times New Roman" w:hAnsi="Times New Roman" w:cs="Times New Roman"/>
          <w:sz w:val="24"/>
          <w:szCs w:val="24"/>
        </w:rPr>
        <w:t>емисионни</w:t>
      </w:r>
      <w:r w:rsidR="00CB6A81">
        <w:rPr>
          <w:rFonts w:ascii="Times New Roman" w:eastAsia="Times New Roman" w:hAnsi="Times New Roman" w:cs="Times New Roman"/>
          <w:sz w:val="24"/>
          <w:szCs w:val="24"/>
        </w:rPr>
        <w:t xml:space="preserve">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по-висока ефективност и по-висока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конкурентноспособност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73F9" w:rsidRPr="007825CF">
        <w:rPr>
          <w:rFonts w:ascii="Times New Roman" w:eastAsia="Times New Roman" w:hAnsi="Times New Roman" w:cs="Times New Roman"/>
          <w:sz w:val="24"/>
          <w:szCs w:val="24"/>
        </w:rPr>
        <w:t xml:space="preserve"> в комбинация с </w:t>
      </w:r>
      <w:r w:rsidR="00443BE3" w:rsidRPr="007825CF">
        <w:rPr>
          <w:rFonts w:ascii="Times New Roman" w:eastAsia="Times New Roman" w:hAnsi="Times New Roman" w:cs="Times New Roman"/>
          <w:sz w:val="24"/>
          <w:szCs w:val="24"/>
        </w:rPr>
        <w:t>ускорена дигитализация на връзк</w:t>
      </w:r>
      <w:r>
        <w:rPr>
          <w:rFonts w:ascii="Times New Roman" w:eastAsia="Times New Roman" w:hAnsi="Times New Roman" w:cs="Times New Roman"/>
          <w:sz w:val="24"/>
          <w:szCs w:val="24"/>
        </w:rPr>
        <w:t>ите</w:t>
      </w:r>
      <w:r w:rsidR="00443BE3" w:rsidRPr="007825CF">
        <w:rPr>
          <w:rFonts w:ascii="Times New Roman" w:eastAsia="Times New Roman" w:hAnsi="Times New Roman" w:cs="Times New Roman"/>
          <w:sz w:val="24"/>
          <w:szCs w:val="24"/>
        </w:rPr>
        <w:t xml:space="preserve"> с клиентите</w:t>
      </w:r>
      <w:r w:rsidR="00CB6A81">
        <w:rPr>
          <w:rFonts w:ascii="Times New Roman" w:eastAsia="Times New Roman" w:hAnsi="Times New Roman" w:cs="Times New Roman"/>
          <w:sz w:val="24"/>
          <w:szCs w:val="24"/>
        </w:rPr>
        <w:t xml:space="preserve"> и повишаване качеството на услугите</w:t>
      </w:r>
      <w:r w:rsidR="00443BE3" w:rsidRPr="00782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10F2CD" w14:textId="2B480AEF" w:rsidR="00B77E93" w:rsidRDefault="00B77E93" w:rsidP="007825C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Има ли, обаче, кой днес да осъзнае необходимостта от тази важна реформа, но и политическата воля да направи крачката за разделяне на политическото от бизнес управлението на това важно за София енергийно дружество.</w:t>
      </w:r>
    </w:p>
    <w:p w14:paraId="05D84433" w14:textId="00466867" w:rsidR="005B0377" w:rsidRPr="007825CF" w:rsidRDefault="005B0377" w:rsidP="007825C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противен случай ще бъдем свидетели на прогресиращата загуба на неговата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конкурентноспособност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53C256" w14:textId="32B587D0" w:rsidR="00993ECD" w:rsidRPr="00CA228F" w:rsidRDefault="00B77E93" w:rsidP="00B77E93">
      <w:pPr>
        <w:spacing w:before="100" w:beforeAutospacing="1" w:after="100" w:afterAutospacing="1"/>
        <w:ind w:firstLine="567"/>
        <w:rPr>
          <w:lang w:val="bg-BG" w:eastAsia="en-US"/>
        </w:rPr>
      </w:pPr>
      <w:r>
        <w:rPr>
          <w:lang w:val="bg-BG" w:eastAsia="en-US"/>
        </w:rPr>
        <w:t xml:space="preserve">Управителен съвет </w:t>
      </w:r>
    </w:p>
    <w:p w14:paraId="44533AE7" w14:textId="77777777" w:rsidR="00993ECD" w:rsidRPr="00CA228F" w:rsidRDefault="00793E43" w:rsidP="00993ECD">
      <w:pPr>
        <w:spacing w:before="100" w:beforeAutospacing="1" w:after="100" w:afterAutospacing="1"/>
        <w:ind w:firstLine="567"/>
        <w:rPr>
          <w:lang w:val="bg-BG" w:eastAsia="en-US"/>
        </w:rPr>
      </w:pPr>
      <w:r>
        <w:rPr>
          <w:lang w:val="bg-BG" w:eastAsia="en-US"/>
        </w:rPr>
        <w:t>24</w:t>
      </w:r>
      <w:r w:rsidR="00993ECD" w:rsidRPr="00CA228F">
        <w:rPr>
          <w:lang w:val="bg-BG" w:eastAsia="en-US"/>
        </w:rPr>
        <w:t>.04.2020 г.</w:t>
      </w:r>
    </w:p>
    <w:p w14:paraId="48078BB4" w14:textId="77777777" w:rsidR="00993ECD" w:rsidRPr="00CA228F" w:rsidRDefault="00993ECD" w:rsidP="00993ECD">
      <w:pPr>
        <w:spacing w:before="100" w:beforeAutospacing="1" w:after="100" w:afterAutospacing="1"/>
        <w:ind w:firstLine="567"/>
        <w:rPr>
          <w:lang w:val="bg-BG" w:eastAsia="en-US"/>
        </w:rPr>
      </w:pPr>
    </w:p>
    <w:p w14:paraId="648765C9" w14:textId="77777777" w:rsidR="00B16B18" w:rsidRPr="00CA228F" w:rsidRDefault="00B16B18">
      <w:pPr>
        <w:rPr>
          <w:lang w:val="bg-BG"/>
        </w:rPr>
      </w:pPr>
    </w:p>
    <w:sectPr w:rsidR="00B16B18" w:rsidRPr="00CA228F" w:rsidSect="003D0440">
      <w:pgSz w:w="11906" w:h="16838"/>
      <w:pgMar w:top="1417" w:right="682" w:bottom="567" w:left="1985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F38C3" w14:textId="77777777" w:rsidR="00DD0000" w:rsidRDefault="00DD0000" w:rsidP="00C93AAB">
      <w:r>
        <w:separator/>
      </w:r>
    </w:p>
  </w:endnote>
  <w:endnote w:type="continuationSeparator" w:id="0">
    <w:p w14:paraId="03D931F4" w14:textId="77777777" w:rsidR="00DD0000" w:rsidRDefault="00DD0000" w:rsidP="00C9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DE1D1" w14:textId="77777777" w:rsidR="00DD0000" w:rsidRDefault="00DD0000" w:rsidP="00C93AAB">
      <w:r>
        <w:separator/>
      </w:r>
    </w:p>
  </w:footnote>
  <w:footnote w:type="continuationSeparator" w:id="0">
    <w:p w14:paraId="7ED14562" w14:textId="77777777" w:rsidR="00DD0000" w:rsidRDefault="00DD0000" w:rsidP="00C93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6B5"/>
    <w:multiLevelType w:val="hybridMultilevel"/>
    <w:tmpl w:val="5F22180A"/>
    <w:lvl w:ilvl="0" w:tplc="A072C03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EF3A3C"/>
    <w:multiLevelType w:val="hybridMultilevel"/>
    <w:tmpl w:val="8F2AD3F4"/>
    <w:lvl w:ilvl="0" w:tplc="6A5CD2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07DCD"/>
    <w:multiLevelType w:val="hybridMultilevel"/>
    <w:tmpl w:val="F85A5E18"/>
    <w:lvl w:ilvl="0" w:tplc="8B30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E72A8B"/>
    <w:multiLevelType w:val="hybridMultilevel"/>
    <w:tmpl w:val="A462F716"/>
    <w:lvl w:ilvl="0" w:tplc="17543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0B794B"/>
    <w:multiLevelType w:val="hybridMultilevel"/>
    <w:tmpl w:val="17347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2151C"/>
    <w:multiLevelType w:val="hybridMultilevel"/>
    <w:tmpl w:val="153C0D7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18"/>
    <w:rsid w:val="00024923"/>
    <w:rsid w:val="0009419A"/>
    <w:rsid w:val="000A4E14"/>
    <w:rsid w:val="000B3778"/>
    <w:rsid w:val="000C254F"/>
    <w:rsid w:val="001009A0"/>
    <w:rsid w:val="001241EE"/>
    <w:rsid w:val="001412F4"/>
    <w:rsid w:val="001520F1"/>
    <w:rsid w:val="002259FD"/>
    <w:rsid w:val="002873F9"/>
    <w:rsid w:val="002A59BF"/>
    <w:rsid w:val="002B0AD9"/>
    <w:rsid w:val="002B6FF9"/>
    <w:rsid w:val="002E4787"/>
    <w:rsid w:val="003526BE"/>
    <w:rsid w:val="003D0440"/>
    <w:rsid w:val="00443BE3"/>
    <w:rsid w:val="00485269"/>
    <w:rsid w:val="004A477A"/>
    <w:rsid w:val="00513F70"/>
    <w:rsid w:val="00534839"/>
    <w:rsid w:val="00564F7A"/>
    <w:rsid w:val="00575148"/>
    <w:rsid w:val="005B0377"/>
    <w:rsid w:val="00606B00"/>
    <w:rsid w:val="00686662"/>
    <w:rsid w:val="006F5B97"/>
    <w:rsid w:val="0070239A"/>
    <w:rsid w:val="00714034"/>
    <w:rsid w:val="00720695"/>
    <w:rsid w:val="007325CA"/>
    <w:rsid w:val="00754F3C"/>
    <w:rsid w:val="007825CF"/>
    <w:rsid w:val="00793E43"/>
    <w:rsid w:val="007F6E9D"/>
    <w:rsid w:val="008B6E44"/>
    <w:rsid w:val="008F44DB"/>
    <w:rsid w:val="00905A06"/>
    <w:rsid w:val="0092581B"/>
    <w:rsid w:val="00993ECD"/>
    <w:rsid w:val="009B4131"/>
    <w:rsid w:val="009E2079"/>
    <w:rsid w:val="009F0A42"/>
    <w:rsid w:val="00A24621"/>
    <w:rsid w:val="00A269D6"/>
    <w:rsid w:val="00A35729"/>
    <w:rsid w:val="00AB2785"/>
    <w:rsid w:val="00AB29A1"/>
    <w:rsid w:val="00AE6292"/>
    <w:rsid w:val="00B16B18"/>
    <w:rsid w:val="00B17933"/>
    <w:rsid w:val="00B52498"/>
    <w:rsid w:val="00B52F3D"/>
    <w:rsid w:val="00B53974"/>
    <w:rsid w:val="00B77E93"/>
    <w:rsid w:val="00BD21C1"/>
    <w:rsid w:val="00BF4FB9"/>
    <w:rsid w:val="00C06827"/>
    <w:rsid w:val="00C2161D"/>
    <w:rsid w:val="00C8796C"/>
    <w:rsid w:val="00C9379B"/>
    <w:rsid w:val="00C93AAB"/>
    <w:rsid w:val="00CA228F"/>
    <w:rsid w:val="00CB6A81"/>
    <w:rsid w:val="00CC7296"/>
    <w:rsid w:val="00CE0CA9"/>
    <w:rsid w:val="00D1306D"/>
    <w:rsid w:val="00D2032E"/>
    <w:rsid w:val="00D413E3"/>
    <w:rsid w:val="00DD0000"/>
    <w:rsid w:val="00E52561"/>
    <w:rsid w:val="00E54221"/>
    <w:rsid w:val="00F91FDC"/>
    <w:rsid w:val="00FA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CE0B"/>
  <w15:docId w15:val="{862538CD-12AD-40E5-9DDD-3680EC9E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5BA"/>
    <w:pPr>
      <w:jc w:val="both"/>
    </w:pPr>
    <w:rPr>
      <w:rFonts w:ascii="Times New Roman" w:hAnsi="Times New Roman"/>
      <w:sz w:val="24"/>
      <w:szCs w:val="24"/>
      <w:lang w:val="en-GB" w:eastAsia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9A42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6117"/>
    <w:pPr>
      <w:keepNext/>
      <w:jc w:val="left"/>
      <w:outlineLvl w:val="7"/>
    </w:pPr>
    <w:rPr>
      <w:b/>
      <w:bCs/>
      <w:sz w:val="3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qFormat/>
    <w:locked/>
    <w:rsid w:val="00446117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InternetLink">
    <w:name w:val="Internet Link"/>
    <w:basedOn w:val="DefaultParagraphFont"/>
    <w:uiPriority w:val="99"/>
    <w:rsid w:val="00161CFD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DC63D4"/>
    <w:rPr>
      <w:rFonts w:ascii="Tahoma" w:hAnsi="Tahoma" w:cs="Tahoma"/>
      <w:sz w:val="16"/>
      <w:szCs w:val="16"/>
      <w:lang w:val="en-GB" w:eastAsia="bg-BG"/>
    </w:rPr>
  </w:style>
  <w:style w:type="character" w:customStyle="1" w:styleId="Heading4Char">
    <w:name w:val="Heading 4 Char"/>
    <w:basedOn w:val="DefaultParagraphFont"/>
    <w:link w:val="Heading4"/>
    <w:semiHidden/>
    <w:qFormat/>
    <w:rsid w:val="009A42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bg-BG"/>
    </w:rPr>
  </w:style>
  <w:style w:type="paragraph" w:customStyle="1" w:styleId="Heading">
    <w:name w:val="Heading"/>
    <w:basedOn w:val="Normal"/>
    <w:next w:val="BodyText"/>
    <w:qFormat/>
    <w:rsid w:val="00B16B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B16B18"/>
    <w:pPr>
      <w:spacing w:after="140" w:line="276" w:lineRule="auto"/>
    </w:pPr>
  </w:style>
  <w:style w:type="paragraph" w:styleId="List">
    <w:name w:val="List"/>
    <w:basedOn w:val="BodyText"/>
    <w:rsid w:val="00B16B18"/>
    <w:rPr>
      <w:rFonts w:cs="Arial"/>
    </w:rPr>
  </w:style>
  <w:style w:type="paragraph" w:styleId="Caption">
    <w:name w:val="caption"/>
    <w:basedOn w:val="Normal"/>
    <w:qFormat/>
    <w:rsid w:val="00B16B1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B16B18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2A34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sid w:val="00DC63D4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  <w:rsid w:val="00B16B18"/>
  </w:style>
  <w:style w:type="paragraph" w:customStyle="1" w:styleId="HeaderandFooter">
    <w:name w:val="Header and Footer"/>
    <w:basedOn w:val="Normal"/>
    <w:qFormat/>
    <w:rsid w:val="00B16B18"/>
    <w:pPr>
      <w:suppressLineNumbers/>
      <w:tabs>
        <w:tab w:val="center" w:pos="4749"/>
        <w:tab w:val="right" w:pos="9498"/>
      </w:tabs>
    </w:pPr>
  </w:style>
  <w:style w:type="paragraph" w:styleId="Header">
    <w:name w:val="header"/>
    <w:basedOn w:val="HeaderandFooter"/>
    <w:rsid w:val="00B16B18"/>
  </w:style>
  <w:style w:type="paragraph" w:styleId="Footer">
    <w:name w:val="footer"/>
    <w:basedOn w:val="HeaderandFooter"/>
    <w:rsid w:val="00B16B18"/>
    <w:pPr>
      <w:tabs>
        <w:tab w:val="clear" w:pos="4749"/>
        <w:tab w:val="clear" w:pos="9498"/>
        <w:tab w:val="center" w:pos="4903"/>
        <w:tab w:val="right" w:pos="9807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AB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785"/>
    <w:rPr>
      <w:rFonts w:ascii="Times New Roman" w:hAnsi="Times New Roman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785"/>
    <w:rPr>
      <w:rFonts w:ascii="Times New Roman" w:hAnsi="Times New Roman"/>
      <w:b/>
      <w:bCs/>
      <w:szCs w:val="20"/>
      <w:lang w:val="en-GB" w:eastAsia="bg-BG"/>
    </w:rPr>
  </w:style>
  <w:style w:type="paragraph" w:customStyle="1" w:styleId="yiv3940274291msonormal">
    <w:name w:val="yiv3940274291msonormal"/>
    <w:basedOn w:val="Normal"/>
    <w:rsid w:val="002B6FF9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bg-BG"/>
    </w:rPr>
  </w:style>
  <w:style w:type="paragraph" w:styleId="NoSpacing">
    <w:name w:val="No Spacing"/>
    <w:uiPriority w:val="1"/>
    <w:qFormat/>
    <w:rsid w:val="00714034"/>
    <w:rPr>
      <w:rFonts w:asciiTheme="minorHAnsi" w:eastAsiaTheme="minorHAnsi" w:hAnsiTheme="minorHAnsi" w:cstheme="minorBidi"/>
      <w:sz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</dc:creator>
  <cp:lastModifiedBy>Ivan Hinovski</cp:lastModifiedBy>
  <cp:revision>2</cp:revision>
  <cp:lastPrinted>2019-10-02T12:30:00Z</cp:lastPrinted>
  <dcterms:created xsi:type="dcterms:W3CDTF">2020-04-27T12:13:00Z</dcterms:created>
  <dcterms:modified xsi:type="dcterms:W3CDTF">2020-04-27T12:13:00Z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